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A9" w:rsidRPr="00794E5A" w:rsidRDefault="006B2FA9">
      <w:pPr>
        <w:rPr>
          <w:b/>
        </w:rPr>
      </w:pPr>
      <w:r w:rsidRPr="00794E5A">
        <w:rPr>
          <w:b/>
        </w:rPr>
        <w:t>Corpus Analysis</w:t>
      </w:r>
    </w:p>
    <w:p w:rsidR="006B2FA9" w:rsidRDefault="006B2FA9">
      <w:r>
        <w:tab/>
        <w:t xml:space="preserve">A. Overview of corpora </w:t>
      </w:r>
    </w:p>
    <w:p w:rsidR="006B2FA9" w:rsidRDefault="006B2FA9">
      <w:r>
        <w:tab/>
      </w:r>
      <w:r>
        <w:tab/>
        <w:t xml:space="preserve">1. Definition of corpus = A large body of naturally occurring texts </w:t>
      </w:r>
    </w:p>
    <w:p w:rsidR="006B2FA9" w:rsidRDefault="00D9547F">
      <w:r>
        <w:tab/>
      </w:r>
      <w:r>
        <w:tab/>
        <w:t>2. U</w:t>
      </w:r>
      <w:r w:rsidR="006B2FA9">
        <w:t>sually involve sampling BUT need not</w:t>
      </w:r>
    </w:p>
    <w:p w:rsidR="00D9547F" w:rsidRDefault="00D9547F">
      <w:r>
        <w:tab/>
      </w:r>
      <w:r>
        <w:tab/>
        <w:t xml:space="preserve">3. May be general and involve many kinds of texts or specialized sets of </w:t>
      </w:r>
      <w:r>
        <w:tab/>
      </w:r>
      <w:r>
        <w:tab/>
      </w:r>
      <w:r>
        <w:tab/>
      </w:r>
      <w:r>
        <w:tab/>
        <w:t>particular kinds</w:t>
      </w:r>
    </w:p>
    <w:p w:rsidR="00D9547F" w:rsidRDefault="00D9547F">
      <w:r>
        <w:tab/>
      </w:r>
      <w:r>
        <w:tab/>
        <w:t>4.  Many corpora have features of their texts tagged</w:t>
      </w:r>
    </w:p>
    <w:p w:rsidR="004045B5" w:rsidRDefault="004045B5" w:rsidP="009B6F84">
      <w:pPr>
        <w:spacing w:before="0" w:after="0"/>
      </w:pPr>
    </w:p>
    <w:p w:rsidR="006B2FA9" w:rsidRDefault="00D9547F" w:rsidP="009B6F84">
      <w:pPr>
        <w:spacing w:before="0" w:after="0"/>
      </w:pPr>
      <w:r>
        <w:tab/>
        <w:t xml:space="preserve">B </w:t>
      </w:r>
      <w:r w:rsidR="006B2FA9">
        <w:t xml:space="preserve">General </w:t>
      </w:r>
      <w:r w:rsidR="00A051A5">
        <w:t>Corpora (examples)</w:t>
      </w:r>
    </w:p>
    <w:p w:rsidR="00A051A5" w:rsidRDefault="006B2FA9" w:rsidP="009B6F84">
      <w:pPr>
        <w:spacing w:before="0" w:after="0"/>
      </w:pPr>
      <w:r>
        <w:tab/>
      </w:r>
      <w:r w:rsidR="00D9547F">
        <w:tab/>
        <w:t>1</w:t>
      </w:r>
      <w:r>
        <w:t xml:space="preserve">.  </w:t>
      </w:r>
      <w:r w:rsidR="00A051A5">
        <w:t>British National Corpus -100 million word texts</w:t>
      </w:r>
    </w:p>
    <w:p w:rsidR="00A051A5" w:rsidRDefault="00A051A5" w:rsidP="009B6F84">
      <w:pPr>
        <w:pStyle w:val="ListParagraph"/>
        <w:numPr>
          <w:ilvl w:val="0"/>
          <w:numId w:val="3"/>
        </w:numPr>
        <w:spacing w:before="0" w:after="0"/>
      </w:pPr>
      <w:r>
        <w:t>90% written (national and regional newspapers, fiction, leaflets, letters)</w:t>
      </w:r>
    </w:p>
    <w:p w:rsidR="00A051A5" w:rsidRDefault="00A051A5" w:rsidP="009B6F84">
      <w:pPr>
        <w:pStyle w:val="ListParagraph"/>
        <w:numPr>
          <w:ilvl w:val="0"/>
          <w:numId w:val="3"/>
        </w:numPr>
        <w:spacing w:before="0" w:after="0"/>
      </w:pPr>
      <w:r>
        <w:t>10% spoken (conversations, meetings, telephone calls)</w:t>
      </w:r>
    </w:p>
    <w:p w:rsidR="00A051A5" w:rsidRDefault="00A051A5" w:rsidP="009B6F84">
      <w:pPr>
        <w:pStyle w:val="ListParagraph"/>
        <w:numPr>
          <w:ilvl w:val="0"/>
          <w:numId w:val="3"/>
        </w:numPr>
        <w:spacing w:before="0" w:after="0"/>
      </w:pPr>
      <w:r>
        <w:t>texts tagged for parts of speech, genres &amp; other features</w:t>
      </w:r>
    </w:p>
    <w:p w:rsidR="00A051A5" w:rsidRDefault="00A051A5" w:rsidP="009B6F84">
      <w:pPr>
        <w:pStyle w:val="ListParagraph"/>
        <w:numPr>
          <w:ilvl w:val="0"/>
          <w:numId w:val="3"/>
        </w:numPr>
        <w:spacing w:before="0" w:after="0"/>
      </w:pPr>
      <w:r>
        <w:t>Focuses on British English expression in late 20</w:t>
      </w:r>
      <w:r w:rsidRPr="00D9547F">
        <w:rPr>
          <w:vertAlign w:val="superscript"/>
        </w:rPr>
        <w:t>th</w:t>
      </w:r>
      <w:r>
        <w:t xml:space="preserve"> century</w:t>
      </w:r>
    </w:p>
    <w:p w:rsidR="006B2FA9" w:rsidRDefault="00A051A5" w:rsidP="009B6F84">
      <w:pPr>
        <w:spacing w:before="0" w:after="0"/>
      </w:pPr>
      <w:r>
        <w:tab/>
      </w:r>
      <w:r w:rsidR="00D9547F">
        <w:tab/>
        <w:t xml:space="preserve">2. </w:t>
      </w:r>
      <w:r w:rsidR="006B2FA9">
        <w:t xml:space="preserve">Open American National Corpus —  available for free at </w:t>
      </w:r>
      <w:hyperlink r:id="rId5" w:history="1">
        <w:r w:rsidR="006B2FA9" w:rsidRPr="006B2FA9">
          <w:rPr>
            <w:rStyle w:val="Hyperlink"/>
          </w:rPr>
          <w:t>http://www.anc.org/</w:t>
        </w:r>
      </w:hyperlink>
    </w:p>
    <w:p w:rsidR="00A051A5" w:rsidRDefault="00A051A5" w:rsidP="009B6F84">
      <w:pPr>
        <w:pStyle w:val="ListParagraph"/>
        <w:numPr>
          <w:ilvl w:val="0"/>
          <w:numId w:val="4"/>
        </w:numPr>
        <w:spacing w:before="0" w:after="0"/>
      </w:pPr>
      <w:r>
        <w:t>15 million words, subset of 22 million American National Corpus</w:t>
      </w:r>
    </w:p>
    <w:p w:rsidR="00A051A5" w:rsidRDefault="00A051A5" w:rsidP="009B6F84">
      <w:pPr>
        <w:pStyle w:val="ListParagraph"/>
        <w:numPr>
          <w:ilvl w:val="0"/>
          <w:numId w:val="4"/>
        </w:numPr>
        <w:spacing w:before="0" w:after="0"/>
      </w:pPr>
      <w:r>
        <w:t>American English written &amp; spoken, produced since 1990</w:t>
      </w:r>
    </w:p>
    <w:p w:rsidR="006B2FA9" w:rsidRDefault="00D9547F" w:rsidP="009B6F84">
      <w:pPr>
        <w:spacing w:before="0" w:after="0"/>
      </w:pPr>
      <w:r>
        <w:tab/>
        <w:t xml:space="preserve">C. </w:t>
      </w:r>
      <w:r w:rsidR="00A051A5">
        <w:t>Specialized Corpora</w:t>
      </w:r>
      <w:r>
        <w:t xml:space="preserve"> = oral or written texts reflecting discourse in a specific domain</w:t>
      </w:r>
    </w:p>
    <w:p w:rsidR="00A051A5" w:rsidRDefault="00D9547F" w:rsidP="009B6F84">
      <w:pPr>
        <w:spacing w:before="0" w:after="0"/>
      </w:pPr>
      <w:r>
        <w:tab/>
      </w:r>
      <w:r>
        <w:tab/>
        <w:t xml:space="preserve">1. </w:t>
      </w:r>
      <w:r w:rsidR="00A051A5">
        <w:t>Call-Home American English —120 calls originating in North America</w:t>
      </w:r>
      <w:r>
        <w:t xml:space="preserve">, 90 to </w:t>
      </w:r>
      <w:r>
        <w:tab/>
      </w:r>
      <w:r>
        <w:tab/>
      </w:r>
      <w:r>
        <w:tab/>
        <w:t xml:space="preserve">other </w:t>
      </w:r>
      <w:r w:rsidR="00A051A5">
        <w:t>countries,</w:t>
      </w:r>
      <w:r>
        <w:t xml:space="preserve"> </w:t>
      </w:r>
      <w:r w:rsidR="00A051A5">
        <w:t>30 within</w:t>
      </w:r>
      <w:r>
        <w:t>.</w:t>
      </w:r>
      <w:r w:rsidR="00A051A5">
        <w:t xml:space="preserve"> </w:t>
      </w:r>
    </w:p>
    <w:p w:rsidR="00D9547F" w:rsidRDefault="00D9547F" w:rsidP="009B6F84">
      <w:pPr>
        <w:spacing w:before="0" w:after="0"/>
      </w:pPr>
      <w:r>
        <w:tab/>
      </w:r>
      <w:r>
        <w:tab/>
        <w:t xml:space="preserve">2. </w:t>
      </w:r>
      <w:proofErr w:type="spellStart"/>
      <w:r>
        <w:t>Teubert’s</w:t>
      </w:r>
      <w:proofErr w:type="spellEnd"/>
      <w:r>
        <w:t xml:space="preserve"> major written Catholic doctrines</w:t>
      </w:r>
    </w:p>
    <w:p w:rsidR="004045B5" w:rsidRDefault="004045B5"/>
    <w:p w:rsidR="004045B5" w:rsidRDefault="004045B5">
      <w:r>
        <w:tab/>
        <w:t>D. Key Analytic Terms</w:t>
      </w:r>
    </w:p>
    <w:p w:rsidR="004045B5" w:rsidRDefault="004045B5">
      <w:r>
        <w:tab/>
      </w:r>
      <w:r>
        <w:tab/>
        <w:t>1. Frequency &amp; type/token ratio</w:t>
      </w:r>
    </w:p>
    <w:p w:rsidR="004045B5" w:rsidRDefault="004045B5" w:rsidP="009B6F84">
      <w:pPr>
        <w:ind w:left="1440"/>
      </w:pPr>
      <w:r>
        <w:t>2.  Key word in context</w:t>
      </w:r>
      <w:r w:rsidR="009B6F84">
        <w:t>—also labeled concordance</w:t>
      </w:r>
      <w:r>
        <w:t xml:space="preserve"> (usually +/-5 words on either side)</w:t>
      </w:r>
    </w:p>
    <w:p w:rsidR="004045B5" w:rsidRDefault="004045B5">
      <w:r>
        <w:tab/>
      </w:r>
      <w:r>
        <w:tab/>
        <w:t>3. Collocation analysis —words that occur most frequently with a term</w:t>
      </w:r>
    </w:p>
    <w:p w:rsidR="00D9547F" w:rsidRDefault="004045B5">
      <w:r>
        <w:tab/>
        <w:t>D.  Link to Discourse Analysis</w:t>
      </w:r>
    </w:p>
    <w:p w:rsidR="004045B5" w:rsidRDefault="004045B5">
      <w:r>
        <w:tab/>
      </w:r>
      <w:r>
        <w:tab/>
        <w:t>1. Most often used in combination with critical discourse approaches</w:t>
      </w:r>
    </w:p>
    <w:p w:rsidR="004045B5" w:rsidRDefault="004045B5">
      <w:r>
        <w:tab/>
      </w:r>
      <w:r>
        <w:tab/>
        <w:t xml:space="preserve">2. Offers a tool to anchor claims about typical or atypical </w:t>
      </w:r>
    </w:p>
    <w:p w:rsidR="004045B5" w:rsidRDefault="004045B5">
      <w:pPr>
        <w:rPr>
          <w:b/>
        </w:rPr>
      </w:pPr>
      <w:r w:rsidRPr="004045B5">
        <w:rPr>
          <w:b/>
        </w:rPr>
        <w:t>Workshop</w:t>
      </w:r>
      <w:r>
        <w:rPr>
          <w:b/>
        </w:rPr>
        <w:t xml:space="preserve">: Analyze </w:t>
      </w:r>
      <w:r w:rsidR="00315E46">
        <w:rPr>
          <w:b/>
        </w:rPr>
        <w:t xml:space="preserve">Judge </w:t>
      </w:r>
      <w:proofErr w:type="spellStart"/>
      <w:r w:rsidR="00315E46">
        <w:rPr>
          <w:b/>
        </w:rPr>
        <w:t>Stavley’s</w:t>
      </w:r>
      <w:proofErr w:type="spellEnd"/>
      <w:r w:rsidR="00315E46">
        <w:rPr>
          <w:b/>
        </w:rPr>
        <w:t xml:space="preserve"> Case</w:t>
      </w:r>
      <w:r>
        <w:rPr>
          <w:b/>
        </w:rPr>
        <w:t xml:space="preserve"> </w:t>
      </w:r>
    </w:p>
    <w:p w:rsidR="004045B5" w:rsidRPr="00C42E0B" w:rsidRDefault="004045B5" w:rsidP="00C42E0B">
      <w:pPr>
        <w:pStyle w:val="ListParagraph"/>
        <w:numPr>
          <w:ilvl w:val="0"/>
          <w:numId w:val="6"/>
        </w:numPr>
      </w:pPr>
      <w:r w:rsidRPr="00C42E0B">
        <w:t xml:space="preserve">How many different words are used in this </w:t>
      </w:r>
      <w:r w:rsidR="00315E46">
        <w:t>trial</w:t>
      </w:r>
      <w:r w:rsidRPr="00C42E0B">
        <w:t>?</w:t>
      </w:r>
    </w:p>
    <w:p w:rsidR="004045B5" w:rsidRPr="00C42E0B" w:rsidRDefault="004045B5" w:rsidP="00C42E0B">
      <w:pPr>
        <w:pStyle w:val="ListParagraph"/>
        <w:numPr>
          <w:ilvl w:val="0"/>
          <w:numId w:val="6"/>
        </w:numPr>
      </w:pPr>
      <w:r w:rsidRPr="00C42E0B">
        <w:t>How many total words?</w:t>
      </w:r>
    </w:p>
    <w:p w:rsidR="004045B5" w:rsidRPr="00C42E0B" w:rsidRDefault="004045B5" w:rsidP="00C42E0B">
      <w:pPr>
        <w:pStyle w:val="ListParagraph"/>
        <w:numPr>
          <w:ilvl w:val="0"/>
          <w:numId w:val="6"/>
        </w:numPr>
      </w:pPr>
      <w:r w:rsidRPr="00C42E0B">
        <w:t>What is the type-token ratio?</w:t>
      </w:r>
    </w:p>
    <w:p w:rsidR="004045B5" w:rsidRPr="00C42E0B" w:rsidRDefault="004045B5" w:rsidP="00C42E0B">
      <w:pPr>
        <w:pStyle w:val="ListParagraph"/>
        <w:numPr>
          <w:ilvl w:val="0"/>
          <w:numId w:val="6"/>
        </w:numPr>
      </w:pPr>
      <w:r w:rsidRPr="00C42E0B">
        <w:t>What 3 words occur most often?</w:t>
      </w:r>
      <w:r w:rsidR="009B6F84">
        <w:t xml:space="preserve"> Identify the 2-3 most frequent legal-trial terms used.</w:t>
      </w:r>
    </w:p>
    <w:p w:rsidR="004045B5" w:rsidRPr="00C42E0B" w:rsidRDefault="004045B5" w:rsidP="00C42E0B">
      <w:pPr>
        <w:pStyle w:val="ListParagraph"/>
        <w:numPr>
          <w:ilvl w:val="0"/>
          <w:numId w:val="6"/>
        </w:numPr>
      </w:pPr>
      <w:r w:rsidRPr="00C42E0B">
        <w:t>How often does the word, “</w:t>
      </w:r>
      <w:r w:rsidR="009B6F84">
        <w:t>appeal”</w:t>
      </w:r>
      <w:r w:rsidR="00315E46">
        <w:t xml:space="preserve"> </w:t>
      </w:r>
      <w:r w:rsidRPr="00C42E0B">
        <w:t>occur?</w:t>
      </w:r>
      <w:r w:rsidR="009B6F84">
        <w:t xml:space="preserve"> What can you say about its usual context in this trial? How often does “if” appear within 5 words of appeal?</w:t>
      </w:r>
    </w:p>
    <w:p w:rsidR="00C42E0B" w:rsidRPr="00C42E0B" w:rsidRDefault="00C42E0B" w:rsidP="00C42E0B">
      <w:pPr>
        <w:pStyle w:val="ListParagraph"/>
        <w:numPr>
          <w:ilvl w:val="0"/>
          <w:numId w:val="6"/>
        </w:numPr>
      </w:pPr>
      <w:r w:rsidRPr="00C42E0B">
        <w:t>How often does “</w:t>
      </w:r>
      <w:r w:rsidR="009B6F84">
        <w:t>abuse</w:t>
      </w:r>
      <w:r w:rsidRPr="00C42E0B">
        <w:t>” occur?</w:t>
      </w:r>
    </w:p>
    <w:p w:rsidR="00C42E0B" w:rsidRPr="00C42E0B" w:rsidRDefault="00C42E0B" w:rsidP="00C42E0B">
      <w:pPr>
        <w:pStyle w:val="ListParagraph"/>
        <w:numPr>
          <w:ilvl w:val="0"/>
          <w:numId w:val="6"/>
        </w:numPr>
      </w:pPr>
      <w:r w:rsidRPr="00C42E0B">
        <w:t xml:space="preserve">If you run </w:t>
      </w:r>
      <w:r w:rsidR="009B6F84">
        <w:t>“violence” as a key word in context,</w:t>
      </w:r>
      <w:r w:rsidRPr="00C42E0B">
        <w:t xml:space="preserve"> how many instances are there?</w:t>
      </w:r>
      <w:r w:rsidR="009B6F84">
        <w:t xml:space="preserve"> What is its main substantive collocate?</w:t>
      </w:r>
    </w:p>
    <w:p w:rsidR="00C42E0B" w:rsidRDefault="00C42E0B" w:rsidP="00C42E0B">
      <w:pPr>
        <w:pStyle w:val="ListParagraph"/>
        <w:numPr>
          <w:ilvl w:val="0"/>
          <w:numId w:val="6"/>
        </w:numPr>
      </w:pPr>
      <w:r w:rsidRPr="00C42E0B">
        <w:t xml:space="preserve">What </w:t>
      </w:r>
      <w:r w:rsidR="00387F67">
        <w:t>c</w:t>
      </w:r>
      <w:bookmarkStart w:id="0" w:name="_GoBack"/>
      <w:bookmarkEnd w:id="0"/>
      <w:r w:rsidR="009B6F84">
        <w:t>an you tell me about the word “well”?</w:t>
      </w:r>
    </w:p>
    <w:p w:rsidR="009B6F84" w:rsidRDefault="009B6F84" w:rsidP="00C42E0B">
      <w:pPr>
        <w:pStyle w:val="ListParagraph"/>
        <w:numPr>
          <w:ilvl w:val="0"/>
          <w:numId w:val="6"/>
        </w:numPr>
      </w:pPr>
      <w:r>
        <w:t>Describe a question y</w:t>
      </w:r>
      <w:r w:rsidR="007846ED">
        <w:t>o</w:t>
      </w:r>
      <w:r>
        <w:t>u could ask about this corpus and answer it.</w:t>
      </w:r>
    </w:p>
    <w:p w:rsidR="009B6F84" w:rsidRDefault="009B6F84" w:rsidP="00C42E0B">
      <w:pPr>
        <w:pStyle w:val="ListParagraph"/>
        <w:numPr>
          <w:ilvl w:val="0"/>
          <w:numId w:val="6"/>
        </w:numPr>
      </w:pPr>
      <w:r>
        <w:t>Identify an interesting question you could address if you had</w:t>
      </w:r>
      <w:r w:rsidR="00DD0D11">
        <w:t xml:space="preserve"> </w:t>
      </w:r>
      <w:r>
        <w:t>3 trials from 3 different judges.</w:t>
      </w:r>
    </w:p>
    <w:sectPr w:rsidR="009B6F84" w:rsidSect="00D1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5F30"/>
    <w:multiLevelType w:val="hybridMultilevel"/>
    <w:tmpl w:val="F20C3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A82F04"/>
    <w:multiLevelType w:val="hybridMultilevel"/>
    <w:tmpl w:val="CC545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CD7419"/>
    <w:multiLevelType w:val="hybridMultilevel"/>
    <w:tmpl w:val="A3300434"/>
    <w:lvl w:ilvl="0" w:tplc="BAFE5A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112697"/>
    <w:multiLevelType w:val="hybridMultilevel"/>
    <w:tmpl w:val="5B487020"/>
    <w:lvl w:ilvl="0" w:tplc="BBFEB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91116"/>
    <w:multiLevelType w:val="hybridMultilevel"/>
    <w:tmpl w:val="659C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D4E15"/>
    <w:multiLevelType w:val="hybridMultilevel"/>
    <w:tmpl w:val="1DB2A566"/>
    <w:lvl w:ilvl="0" w:tplc="BBFEB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A9"/>
    <w:rsid w:val="00001FE3"/>
    <w:rsid w:val="0021748B"/>
    <w:rsid w:val="002F303C"/>
    <w:rsid w:val="002F39B8"/>
    <w:rsid w:val="00315E46"/>
    <w:rsid w:val="0035500E"/>
    <w:rsid w:val="00387F67"/>
    <w:rsid w:val="003901DF"/>
    <w:rsid w:val="004045B5"/>
    <w:rsid w:val="004A202D"/>
    <w:rsid w:val="006B2FA9"/>
    <w:rsid w:val="006E4399"/>
    <w:rsid w:val="007322BC"/>
    <w:rsid w:val="007846ED"/>
    <w:rsid w:val="00794E5A"/>
    <w:rsid w:val="008703E7"/>
    <w:rsid w:val="008F74A6"/>
    <w:rsid w:val="00904B9C"/>
    <w:rsid w:val="009B6F84"/>
    <w:rsid w:val="00A051A5"/>
    <w:rsid w:val="00A64DCC"/>
    <w:rsid w:val="00A84C0B"/>
    <w:rsid w:val="00BC311A"/>
    <w:rsid w:val="00C42E0B"/>
    <w:rsid w:val="00CF5125"/>
    <w:rsid w:val="00D03C2F"/>
    <w:rsid w:val="00D1605E"/>
    <w:rsid w:val="00D7405C"/>
    <w:rsid w:val="00D9547F"/>
    <w:rsid w:val="00DD0D11"/>
    <w:rsid w:val="00E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CF500-CB78-4C3A-AE95-F0F7EC54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-1par"/>
    <w:qFormat/>
    <w:rsid w:val="00E54FEF"/>
    <w:pPr>
      <w:widowControl w:val="0"/>
      <w:suppressAutoHyphens/>
      <w:spacing w:before="120" w:after="120"/>
      <w:contextualSpacing/>
    </w:pPr>
    <w:rPr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3C2F"/>
    <w:pPr>
      <w:keepNext/>
      <w:spacing w:before="240" w:after="60"/>
      <w:jc w:val="center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D03C2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03C2F"/>
    <w:pPr>
      <w:keepNext/>
      <w:spacing w:before="240" w:after="60"/>
      <w:outlineLvl w:val="2"/>
    </w:pPr>
    <w:rPr>
      <w:rFonts w:cs="Arial"/>
      <w:bCs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C2F"/>
    <w:rPr>
      <w:rFonts w:cs="Arial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3C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03C2F"/>
    <w:rPr>
      <w:rFonts w:cs="Arial"/>
      <w:bCs/>
      <w:sz w:val="24"/>
      <w:szCs w:val="24"/>
      <w:u w:val="words"/>
    </w:rPr>
  </w:style>
  <w:style w:type="character" w:styleId="Hyperlink">
    <w:name w:val="Hyperlink"/>
    <w:basedOn w:val="DefaultParagraphFont"/>
    <w:uiPriority w:val="99"/>
    <w:unhideWhenUsed/>
    <w:rsid w:val="006B2F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47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94E5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5A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Tracy</cp:lastModifiedBy>
  <cp:revision>4</cp:revision>
  <cp:lastPrinted>2016-10-24T16:15:00Z</cp:lastPrinted>
  <dcterms:created xsi:type="dcterms:W3CDTF">2016-10-23T16:30:00Z</dcterms:created>
  <dcterms:modified xsi:type="dcterms:W3CDTF">2016-10-24T20:28:00Z</dcterms:modified>
</cp:coreProperties>
</file>