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09B20" w14:textId="5F258014" w:rsidR="004A329D" w:rsidRDefault="00927C09" w:rsidP="00BB43F8">
      <w:pPr>
        <w:pStyle w:val="Heading1"/>
      </w:pPr>
      <w:r>
        <w:t xml:space="preserve">Formative </w:t>
      </w:r>
      <w:r w:rsidR="00EA736D">
        <w:t xml:space="preserve">feedback </w:t>
      </w:r>
      <w:r>
        <w:t>a</w:t>
      </w:r>
      <w:r w:rsidR="004A329D">
        <w:t xml:space="preserve">ssignments due </w:t>
      </w:r>
      <w:r w:rsidR="00C44C90">
        <w:t xml:space="preserve">in class for </w:t>
      </w:r>
      <w:bookmarkStart w:id="0" w:name="_GoBack"/>
      <w:bookmarkEnd w:id="0"/>
      <w:r w:rsidR="00C44C90">
        <w:t>week 2</w:t>
      </w:r>
      <w:r w:rsidR="004A329D">
        <w:t>:</w:t>
      </w:r>
    </w:p>
    <w:p w14:paraId="3630A23E" w14:textId="55F96EBE" w:rsidR="004A329D" w:rsidRDefault="004A329D" w:rsidP="004A329D"/>
    <w:p w14:paraId="16E20E36" w14:textId="5070ED46" w:rsidR="00ED0CAF" w:rsidRDefault="004A329D" w:rsidP="00ED0CAF">
      <w:pPr>
        <w:pStyle w:val="ListParagraph"/>
        <w:numPr>
          <w:ilvl w:val="0"/>
          <w:numId w:val="8"/>
        </w:numPr>
      </w:pPr>
      <w:r>
        <w:t>Do a reading report on Hepburn &amp; Bolden (2012)</w:t>
      </w:r>
      <w:r w:rsidR="00127E56">
        <w:t xml:space="preserve">. You will find the reading and a template that will explain how to do a reading </w:t>
      </w:r>
      <w:r w:rsidR="00C966C8">
        <w:t>report on Learn.</w:t>
      </w:r>
    </w:p>
    <w:p w14:paraId="557C8CC6" w14:textId="173A58A2" w:rsidR="00A31AFF" w:rsidRDefault="00A31AFF" w:rsidP="00A31AFF">
      <w:pPr>
        <w:pStyle w:val="ListParagraph"/>
      </w:pPr>
      <w:r w:rsidRPr="00A31AFF">
        <w:rPr>
          <w:b/>
        </w:rPr>
        <w:t>NB:</w:t>
      </w:r>
      <w:r>
        <w:t xml:space="preserve"> there are other readings on </w:t>
      </w:r>
      <w:r w:rsidR="00DA0EA3">
        <w:t>Learn</w:t>
      </w:r>
      <w:r>
        <w:t xml:space="preserve"> each week which will give you a greater depth of understanding of the course material – feel free to dip into these and ask questions.</w:t>
      </w:r>
    </w:p>
    <w:p w14:paraId="5D1A651C" w14:textId="70F779F0" w:rsidR="004A329D" w:rsidRDefault="00ED0CAF" w:rsidP="00ED0CAF">
      <w:pPr>
        <w:pStyle w:val="ListParagraph"/>
        <w:numPr>
          <w:ilvl w:val="0"/>
          <w:numId w:val="8"/>
        </w:numPr>
      </w:pPr>
      <w:r>
        <w:t>Do the following exercise in your journal.</w:t>
      </w:r>
      <w:r w:rsidR="00804B4D">
        <w:t xml:space="preserve"> </w:t>
      </w:r>
      <w:r w:rsidR="00804B4D" w:rsidRPr="00A31AFF">
        <w:rPr>
          <w:b/>
        </w:rPr>
        <w:t>NB:</w:t>
      </w:r>
      <w:r w:rsidR="00804B4D">
        <w:t xml:space="preserve"> spend </w:t>
      </w:r>
      <w:r w:rsidR="00150B1D">
        <w:t>around 10-3</w:t>
      </w:r>
      <w:r w:rsidR="00804B4D">
        <w:t xml:space="preserve">0 minutes </w:t>
      </w:r>
      <w:r w:rsidR="00150B1D">
        <w:t>in total</w:t>
      </w:r>
      <w:r w:rsidR="00A70FB4">
        <w:t>.</w:t>
      </w:r>
      <w:r w:rsidR="00150B1D">
        <w:t xml:space="preserve"> </w:t>
      </w:r>
    </w:p>
    <w:p w14:paraId="73F09FAC" w14:textId="3D840EAF" w:rsidR="00BB43F8" w:rsidRPr="00BB43F8" w:rsidRDefault="00A975FF" w:rsidP="00BB43F8">
      <w:pPr>
        <w:pStyle w:val="Heading1"/>
      </w:pPr>
      <w:r>
        <w:t>T</w:t>
      </w:r>
      <w:r w:rsidR="00E526BB">
        <w:t xml:space="preserve">ranscribing </w:t>
      </w:r>
      <w:r>
        <w:t>everyday interactions</w:t>
      </w:r>
    </w:p>
    <w:p w14:paraId="69EF613C" w14:textId="725838B3" w:rsidR="009E0753" w:rsidRDefault="00DD77EA" w:rsidP="00BB43F8">
      <w:pPr>
        <w:pStyle w:val="Heading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Look at your upcoming week’s </w:t>
      </w:r>
      <w:r w:rsidR="00246699">
        <w:rPr>
          <w:rFonts w:asciiTheme="minorHAnsi" w:hAnsiTheme="minorHAnsi" w:cstheme="minorHAnsi"/>
          <w:sz w:val="24"/>
          <w:szCs w:val="24"/>
        </w:rPr>
        <w:t>calendar</w:t>
      </w:r>
      <w:r>
        <w:rPr>
          <w:rFonts w:asciiTheme="minorHAnsi" w:hAnsiTheme="minorHAnsi" w:cstheme="minorHAnsi"/>
          <w:sz w:val="24"/>
          <w:szCs w:val="24"/>
        </w:rPr>
        <w:t xml:space="preserve"> and choose a social situation to transcribe.</w:t>
      </w:r>
    </w:p>
    <w:p w14:paraId="361E0D4B" w14:textId="27B9A4D0" w:rsidR="009E0753" w:rsidRDefault="009E0753" w:rsidP="00BB43F8">
      <w:pPr>
        <w:pStyle w:val="Heading3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This might be listening to </w:t>
      </w:r>
      <w:r w:rsidR="00DD77EA">
        <w:rPr>
          <w:rFonts w:asciiTheme="minorHAnsi" w:hAnsiTheme="minorHAnsi" w:cstheme="minorHAnsi"/>
          <w:b w:val="0"/>
          <w:sz w:val="24"/>
          <w:szCs w:val="24"/>
        </w:rPr>
        <w:t xml:space="preserve">or playing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music </w:t>
      </w:r>
      <w:r w:rsidR="00DD77EA">
        <w:rPr>
          <w:rFonts w:asciiTheme="minorHAnsi" w:hAnsiTheme="minorHAnsi" w:cstheme="minorHAnsi"/>
          <w:b w:val="0"/>
          <w:sz w:val="24"/>
          <w:szCs w:val="24"/>
        </w:rPr>
        <w:t>in a group, sitting on the T,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watching TV</w:t>
      </w:r>
      <w:r w:rsidR="00DD77EA">
        <w:rPr>
          <w:rFonts w:asciiTheme="minorHAnsi" w:hAnsiTheme="minorHAnsi" w:cstheme="minorHAnsi"/>
          <w:b w:val="0"/>
          <w:sz w:val="24"/>
          <w:szCs w:val="24"/>
        </w:rPr>
        <w:t xml:space="preserve"> while chatting with friends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DD77EA">
        <w:rPr>
          <w:rFonts w:asciiTheme="minorHAnsi" w:hAnsiTheme="minorHAnsi" w:cstheme="minorHAnsi"/>
          <w:b w:val="0"/>
          <w:sz w:val="24"/>
          <w:szCs w:val="24"/>
        </w:rPr>
        <w:t>Just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identify a specific time period when you’re going to be </w:t>
      </w:r>
      <w:r w:rsidR="00DD77EA">
        <w:rPr>
          <w:rFonts w:asciiTheme="minorHAnsi" w:hAnsiTheme="minorHAnsi" w:cstheme="minorHAnsi"/>
          <w:b w:val="0"/>
          <w:sz w:val="24"/>
          <w:szCs w:val="24"/>
        </w:rPr>
        <w:t>with others</w:t>
      </w:r>
      <w:r>
        <w:rPr>
          <w:rFonts w:asciiTheme="minorHAnsi" w:hAnsiTheme="minorHAnsi" w:cstheme="minorHAnsi"/>
          <w:b w:val="0"/>
          <w:sz w:val="24"/>
          <w:szCs w:val="24"/>
        </w:rPr>
        <w:t>. Make sure it</w:t>
      </w:r>
      <w:r w:rsidR="00DD77EA">
        <w:rPr>
          <w:rFonts w:asciiTheme="minorHAnsi" w:hAnsiTheme="minorHAnsi" w:cstheme="minorHAnsi"/>
          <w:b w:val="0"/>
          <w:sz w:val="24"/>
          <w:szCs w:val="24"/>
        </w:rPr>
        <w:t>’s something you would have been doing</w:t>
      </w:r>
      <w:r w:rsidR="00A31AFF">
        <w:rPr>
          <w:rFonts w:asciiTheme="minorHAnsi" w:hAnsiTheme="minorHAnsi" w:cstheme="minorHAnsi"/>
          <w:b w:val="0"/>
          <w:sz w:val="24"/>
          <w:szCs w:val="24"/>
        </w:rPr>
        <w:t xml:space="preserve"> anyway – don’t organize it specially.</w:t>
      </w:r>
    </w:p>
    <w:p w14:paraId="60230DC2" w14:textId="1448C4D3" w:rsidR="00DD77EA" w:rsidRDefault="00DD77EA" w:rsidP="00DD77EA">
      <w:pPr>
        <w:pStyle w:val="Heading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Take a</w:t>
      </w:r>
      <w:r w:rsidR="00246699">
        <w:rPr>
          <w:rFonts w:asciiTheme="minorHAnsi" w:hAnsiTheme="minorHAnsi" w:cstheme="minorHAnsi"/>
          <w:sz w:val="24"/>
          <w:szCs w:val="24"/>
        </w:rPr>
        <w:t xml:space="preserve"> short (up to</w:t>
      </w:r>
      <w:r>
        <w:rPr>
          <w:rFonts w:asciiTheme="minorHAnsi" w:hAnsiTheme="minorHAnsi" w:cstheme="minorHAnsi"/>
          <w:sz w:val="24"/>
          <w:szCs w:val="24"/>
        </w:rPr>
        <w:t xml:space="preserve"> 10 minute</w:t>
      </w:r>
      <w:r w:rsidR="00246699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recording of the situation.</w:t>
      </w:r>
    </w:p>
    <w:p w14:paraId="50278522" w14:textId="1FC13A08" w:rsidR="009E0753" w:rsidRDefault="00DD77EA" w:rsidP="009E0753">
      <w:pPr>
        <w:pStyle w:val="Heading3"/>
        <w:rPr>
          <w:rFonts w:asciiTheme="minorHAnsi" w:hAnsiTheme="minorHAnsi" w:cstheme="minorHAnsi"/>
          <w:b w:val="0"/>
          <w:sz w:val="24"/>
          <w:szCs w:val="24"/>
        </w:rPr>
      </w:pPr>
      <w:r w:rsidRPr="00A31AFF">
        <w:rPr>
          <w:rFonts w:asciiTheme="minorHAnsi" w:hAnsiTheme="minorHAnsi" w:cstheme="minorHAnsi"/>
          <w:b w:val="0"/>
          <w:sz w:val="24"/>
          <w:szCs w:val="24"/>
        </w:rPr>
        <w:t>You can use your phone (make sure it has enough memory)</w:t>
      </w:r>
      <w:r w:rsidR="00A31AFF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Pr="00A31AFF">
        <w:rPr>
          <w:rFonts w:asciiTheme="minorHAnsi" w:hAnsiTheme="minorHAnsi" w:cstheme="minorHAnsi"/>
          <w:b w:val="0"/>
          <w:sz w:val="24"/>
          <w:szCs w:val="24"/>
        </w:rPr>
        <w:t>It can be audio or audio and video</w:t>
      </w:r>
      <w:r w:rsidR="00A31AF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A31AFF">
        <w:rPr>
          <w:rFonts w:asciiTheme="minorHAnsi" w:hAnsiTheme="minorHAnsi" w:cstheme="minorHAnsi"/>
          <w:b w:val="0"/>
          <w:sz w:val="24"/>
          <w:szCs w:val="24"/>
        </w:rPr>
        <w:t>Don’t record private or sensitive situations (use your judgement)</w:t>
      </w:r>
      <w:r w:rsidR="00A31AFF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9E0753">
        <w:rPr>
          <w:rFonts w:asciiTheme="minorHAnsi" w:hAnsiTheme="minorHAnsi" w:cstheme="minorHAnsi"/>
          <w:b w:val="0"/>
          <w:sz w:val="24"/>
          <w:szCs w:val="24"/>
        </w:rPr>
        <w:t xml:space="preserve">It’s important that you can be fully engaged in the activity </w:t>
      </w:r>
      <w:r w:rsidR="00A31AFF">
        <w:rPr>
          <w:rFonts w:asciiTheme="minorHAnsi" w:hAnsiTheme="minorHAnsi" w:cstheme="minorHAnsi"/>
          <w:b w:val="0"/>
          <w:sz w:val="24"/>
          <w:szCs w:val="24"/>
        </w:rPr>
        <w:t>as you normally would.</w:t>
      </w:r>
      <w:r w:rsidR="009E0753">
        <w:rPr>
          <w:rFonts w:asciiTheme="minorHAnsi" w:hAnsiTheme="minorHAnsi" w:cstheme="minorHAnsi"/>
          <w:b w:val="0"/>
          <w:sz w:val="24"/>
          <w:szCs w:val="24"/>
        </w:rPr>
        <w:t xml:space="preserve"> Don’t take notes or do anything you wouldn’t do otherwise, and don’t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take </w:t>
      </w:r>
      <w:r w:rsidR="00A31AFF">
        <w:rPr>
          <w:rFonts w:asciiTheme="minorHAnsi" w:hAnsiTheme="minorHAnsi" w:cstheme="minorHAnsi"/>
          <w:b w:val="0"/>
          <w:sz w:val="24"/>
          <w:szCs w:val="24"/>
        </w:rPr>
        <w:t xml:space="preserve">extra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time to </w:t>
      </w:r>
      <w:r w:rsidR="009E0753">
        <w:rPr>
          <w:rFonts w:asciiTheme="minorHAnsi" w:hAnsiTheme="minorHAnsi" w:cstheme="minorHAnsi"/>
          <w:b w:val="0"/>
          <w:sz w:val="24"/>
          <w:szCs w:val="24"/>
        </w:rPr>
        <w:t xml:space="preserve">set up cameras </w:t>
      </w:r>
      <w:r w:rsidR="00A31AFF">
        <w:rPr>
          <w:rFonts w:asciiTheme="minorHAnsi" w:hAnsiTheme="minorHAnsi" w:cstheme="minorHAnsi"/>
          <w:b w:val="0"/>
          <w:sz w:val="24"/>
          <w:szCs w:val="24"/>
        </w:rPr>
        <w:t>in an especially fancy way.</w:t>
      </w:r>
      <w:r w:rsidR="009E075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BBC35AE" w14:textId="144BE1B9" w:rsidR="009E0753" w:rsidRPr="009E0753" w:rsidRDefault="00246699" w:rsidP="00BB43F8">
      <w:pPr>
        <w:pStyle w:val="Heading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9E0753" w:rsidRPr="009E0753">
        <w:rPr>
          <w:rFonts w:asciiTheme="minorHAnsi" w:hAnsiTheme="minorHAnsi" w:cstheme="minorHAnsi"/>
          <w:sz w:val="24"/>
          <w:szCs w:val="24"/>
        </w:rPr>
        <w:t xml:space="preserve">Write up </w:t>
      </w:r>
      <w:r>
        <w:rPr>
          <w:rFonts w:asciiTheme="minorHAnsi" w:hAnsiTheme="minorHAnsi" w:cstheme="minorHAnsi"/>
          <w:sz w:val="24"/>
          <w:szCs w:val="24"/>
        </w:rPr>
        <w:t>a short transcript and description</w:t>
      </w:r>
      <w:r w:rsidR="00D101FE">
        <w:rPr>
          <w:rFonts w:asciiTheme="minorHAnsi" w:hAnsiTheme="minorHAnsi" w:cstheme="minorHAnsi"/>
          <w:sz w:val="24"/>
          <w:szCs w:val="24"/>
        </w:rPr>
        <w:t xml:space="preserve"> of the situation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E0753" w:rsidRPr="009E0753">
        <w:rPr>
          <w:rFonts w:asciiTheme="minorHAnsi" w:hAnsiTheme="minorHAnsi" w:cstheme="minorHAnsi"/>
          <w:sz w:val="24"/>
          <w:szCs w:val="24"/>
        </w:rPr>
        <w:t xml:space="preserve">in </w:t>
      </w:r>
      <w:r>
        <w:rPr>
          <w:rFonts w:asciiTheme="minorHAnsi" w:hAnsiTheme="minorHAnsi" w:cstheme="minorHAnsi"/>
          <w:sz w:val="24"/>
          <w:szCs w:val="24"/>
        </w:rPr>
        <w:t xml:space="preserve">your interaction journal </w:t>
      </w:r>
    </w:p>
    <w:p w14:paraId="2A68206A" w14:textId="6B455C37" w:rsidR="00150B1D" w:rsidRDefault="00246699" w:rsidP="009E0753">
      <w:pPr>
        <w:rPr>
          <w:rFonts w:eastAsia="Times New Roman" w:cstheme="minorHAnsi"/>
        </w:rPr>
      </w:pPr>
      <w:r>
        <w:rPr>
          <w:rFonts w:eastAsia="Times New Roman" w:cstheme="minorHAnsi"/>
        </w:rPr>
        <w:t>Try to write down what happened in those 10</w:t>
      </w:r>
      <w:r w:rsidR="00050DA4">
        <w:rPr>
          <w:rFonts w:eastAsia="Times New Roman" w:cstheme="minorHAnsi"/>
        </w:rPr>
        <w:t xml:space="preserve"> or so</w:t>
      </w:r>
      <w:r>
        <w:rPr>
          <w:rFonts w:eastAsia="Times New Roman" w:cstheme="minorHAnsi"/>
        </w:rPr>
        <w:t xml:space="preserve"> minutes. You </w:t>
      </w:r>
      <w:r w:rsidR="00150B1D">
        <w:rPr>
          <w:rFonts w:eastAsia="Times New Roman" w:cstheme="minorHAnsi"/>
        </w:rPr>
        <w:t>don’t have to use the transcription system you’ve been reading about in Hepburn and Bolden (2012), bu</w:t>
      </w:r>
      <w:r w:rsidR="0077053F">
        <w:rPr>
          <w:rFonts w:eastAsia="Times New Roman" w:cstheme="minorHAnsi"/>
        </w:rPr>
        <w:t>t you can if you wish. T</w:t>
      </w:r>
      <w:r w:rsidR="00150B1D">
        <w:rPr>
          <w:rFonts w:eastAsia="Times New Roman" w:cstheme="minorHAnsi"/>
        </w:rPr>
        <w:t xml:space="preserve">ry to capture </w:t>
      </w:r>
      <w:r w:rsidR="0077053F">
        <w:rPr>
          <w:rFonts w:eastAsia="Times New Roman" w:cstheme="minorHAnsi"/>
        </w:rPr>
        <w:t xml:space="preserve">as many </w:t>
      </w:r>
      <w:r w:rsidR="00150B1D">
        <w:rPr>
          <w:rFonts w:eastAsia="Times New Roman" w:cstheme="minorHAnsi"/>
        </w:rPr>
        <w:t xml:space="preserve">aspects of </w:t>
      </w:r>
      <w:r w:rsidR="0077053F">
        <w:rPr>
          <w:rFonts w:eastAsia="Times New Roman" w:cstheme="minorHAnsi"/>
        </w:rPr>
        <w:t xml:space="preserve">the </w:t>
      </w:r>
      <w:r w:rsidR="00150B1D">
        <w:rPr>
          <w:rFonts w:eastAsia="Times New Roman" w:cstheme="minorHAnsi"/>
        </w:rPr>
        <w:t>interaction</w:t>
      </w:r>
      <w:r w:rsidR="0077053F">
        <w:rPr>
          <w:rFonts w:eastAsia="Times New Roman" w:cstheme="minorHAnsi"/>
        </w:rPr>
        <w:t xml:space="preserve"> as you can</w:t>
      </w:r>
      <w:r w:rsidR="00150B1D">
        <w:rPr>
          <w:rFonts w:eastAsia="Times New Roman" w:cstheme="minorHAnsi"/>
        </w:rPr>
        <w:t xml:space="preserve">. </w:t>
      </w:r>
      <w:r w:rsidR="0077053F">
        <w:rPr>
          <w:rFonts w:eastAsia="Times New Roman" w:cstheme="minorHAnsi"/>
        </w:rPr>
        <w:t>Here are some prompts:</w:t>
      </w:r>
    </w:p>
    <w:p w14:paraId="6EEE6721" w14:textId="77777777" w:rsidR="00D101FE" w:rsidRDefault="00D101FE" w:rsidP="009E0753">
      <w:pPr>
        <w:rPr>
          <w:rFonts w:eastAsia="Times New Roman" w:cstheme="minorHAnsi"/>
        </w:rPr>
      </w:pPr>
    </w:p>
    <w:p w14:paraId="43B9D9F9" w14:textId="63492B4D" w:rsidR="00150B1D" w:rsidRDefault="00150B1D" w:rsidP="00150B1D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Who was in the situation and how were they related? (NB: use pseudonyms) </w:t>
      </w:r>
    </w:p>
    <w:p w14:paraId="6112E100" w14:textId="77777777" w:rsidR="00150B1D" w:rsidRDefault="00150B1D" w:rsidP="00150B1D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>Explain the minimum you’d need to know about the situation to understand the clip.</w:t>
      </w:r>
    </w:p>
    <w:p w14:paraId="58A876AB" w14:textId="77777777" w:rsidR="00150B1D" w:rsidRDefault="00150B1D" w:rsidP="00150B1D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>What kinds of interactions are you seeing – who does what, in which order?</w:t>
      </w:r>
    </w:p>
    <w:p w14:paraId="58016F83" w14:textId="77777777" w:rsidR="00D101FE" w:rsidRDefault="00150B1D" w:rsidP="00150B1D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>What is said?</w:t>
      </w:r>
      <w:r w:rsidR="00D101FE">
        <w:rPr>
          <w:rFonts w:eastAsia="Times New Roman" w:cstheme="minorHAnsi"/>
        </w:rPr>
        <w:t xml:space="preserve"> What bodily behaviors can you observe? How do they correspond?</w:t>
      </w:r>
    </w:p>
    <w:p w14:paraId="3C4EAD2D" w14:textId="2D9E0915" w:rsidR="00150B1D" w:rsidRDefault="00D101FE" w:rsidP="00150B1D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>What are the tools, materials, and other aspects of the environment that are used?</w:t>
      </w:r>
      <w:r w:rsidR="00150B1D">
        <w:rPr>
          <w:rFonts w:eastAsia="Times New Roman" w:cstheme="minorHAnsi"/>
        </w:rPr>
        <w:t xml:space="preserve"> </w:t>
      </w:r>
    </w:p>
    <w:p w14:paraId="12E80E6F" w14:textId="536738B0" w:rsidR="00D101FE" w:rsidRDefault="00D101FE" w:rsidP="00150B1D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>How does the interaction start? Who makes the first move, and who responds?</w:t>
      </w:r>
    </w:p>
    <w:p w14:paraId="39F68EEE" w14:textId="014AF7F3" w:rsidR="00D101FE" w:rsidRDefault="00D101FE" w:rsidP="00150B1D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>How can you tell that the response is related to the first move?</w:t>
      </w:r>
    </w:p>
    <w:p w14:paraId="3416DC5A" w14:textId="7BFF320D" w:rsidR="00D101FE" w:rsidRDefault="00D101FE" w:rsidP="00150B1D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>Note down any questions that occur to you while doing this exercise.</w:t>
      </w:r>
    </w:p>
    <w:p w14:paraId="29ED63EE" w14:textId="4A41E06C" w:rsidR="00D101FE" w:rsidRDefault="00D101FE" w:rsidP="00D101FE">
      <w:pPr>
        <w:rPr>
          <w:rFonts w:eastAsia="Times New Roman" w:cstheme="minorHAnsi"/>
        </w:rPr>
      </w:pPr>
    </w:p>
    <w:p w14:paraId="5C4B7715" w14:textId="70745CCF" w:rsidR="00D101FE" w:rsidRPr="00D101FE" w:rsidRDefault="00D101FE" w:rsidP="00D101FE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 don’t have to answer all these questions – you might simply want to try to represent what you see in your recording as accurately as possible. </w:t>
      </w:r>
      <w:r w:rsidR="0020361C" w:rsidRPr="0020361C">
        <w:rPr>
          <w:rFonts w:eastAsia="Times New Roman" w:cstheme="minorHAnsi"/>
          <w:b/>
        </w:rPr>
        <w:t>Bring your transcript with you to class.</w:t>
      </w:r>
    </w:p>
    <w:sectPr w:rsidR="00D101FE" w:rsidRPr="00D101FE" w:rsidSect="00EE5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ABD2A" w14:textId="77777777" w:rsidR="00181E45" w:rsidRDefault="00181E45" w:rsidP="005205B0">
      <w:r>
        <w:separator/>
      </w:r>
    </w:p>
  </w:endnote>
  <w:endnote w:type="continuationSeparator" w:id="0">
    <w:p w14:paraId="32E066D0" w14:textId="77777777" w:rsidR="00181E45" w:rsidRDefault="00181E45" w:rsidP="0052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font">
    <w:panose1 w:val="020B0609030804020204"/>
    <w:charset w:val="4D"/>
    <w:family w:val="modern"/>
    <w:pitch w:val="fixed"/>
    <w:sig w:usb0="800000AF" w:usb1="1000204A" w:usb2="00000000" w:usb3="00000000" w:csb0="00000001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EB1A5" w14:textId="77777777" w:rsidR="008064EB" w:rsidRDefault="00806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9AE7" w14:textId="74D6B2EB" w:rsidR="00E7377F" w:rsidRDefault="00E7377F" w:rsidP="00E7377F">
    <w:pPr>
      <w:pStyle w:val="Footer"/>
    </w:pPr>
    <w:r>
      <w:rPr>
        <w:rFonts w:ascii="Times New Roman" w:hAnsi="Times New Roman"/>
      </w:rPr>
      <w:tab/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9711B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F9035" w14:textId="77777777" w:rsidR="008064EB" w:rsidRDefault="00806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4A758" w14:textId="77777777" w:rsidR="00181E45" w:rsidRDefault="00181E45" w:rsidP="005205B0">
      <w:r>
        <w:separator/>
      </w:r>
    </w:p>
  </w:footnote>
  <w:footnote w:type="continuationSeparator" w:id="0">
    <w:p w14:paraId="6E992EA4" w14:textId="77777777" w:rsidR="00181E45" w:rsidRDefault="00181E45" w:rsidP="0052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0410" w14:textId="77777777" w:rsidR="008064EB" w:rsidRDefault="00806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7A372" w14:textId="77777777" w:rsidR="00740997" w:rsidRDefault="00740997" w:rsidP="00740997">
    <w:pPr>
      <w:pStyle w:val="Header"/>
    </w:pPr>
    <w:r>
      <w:t>SSB164</w:t>
    </w:r>
    <w:r>
      <w:ptab w:relativeTo="margin" w:alignment="center" w:leader="none"/>
    </w:r>
    <w:r>
      <w:t>Social Interaction</w:t>
    </w:r>
    <w:r>
      <w:ptab w:relativeTo="margin" w:alignment="right" w:leader="none"/>
    </w:r>
    <w:r>
      <w:t>Spring 2019</w:t>
    </w:r>
  </w:p>
  <w:p w14:paraId="57A08AD3" w14:textId="20BB563A" w:rsidR="005205B0" w:rsidRPr="00740997" w:rsidRDefault="005205B0" w:rsidP="00740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136DC" w14:textId="77777777" w:rsidR="008064EB" w:rsidRDefault="00806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6485"/>
    <w:multiLevelType w:val="hybridMultilevel"/>
    <w:tmpl w:val="2FA2A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BA2"/>
    <w:multiLevelType w:val="hybridMultilevel"/>
    <w:tmpl w:val="A4C6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E5327"/>
    <w:multiLevelType w:val="hybridMultilevel"/>
    <w:tmpl w:val="6A245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61609"/>
    <w:multiLevelType w:val="hybridMultilevel"/>
    <w:tmpl w:val="FC8E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12F9B"/>
    <w:multiLevelType w:val="hybridMultilevel"/>
    <w:tmpl w:val="FFDC3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B3A50"/>
    <w:multiLevelType w:val="hybridMultilevel"/>
    <w:tmpl w:val="BBE2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01767"/>
    <w:multiLevelType w:val="hybridMultilevel"/>
    <w:tmpl w:val="5E88239E"/>
    <w:lvl w:ilvl="0" w:tplc="850CC670">
      <w:start w:val="1"/>
      <w:numFmt w:val="decimal"/>
      <w:lvlText w:val="%1"/>
      <w:lvlJc w:val="left"/>
      <w:pPr>
        <w:ind w:left="72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61FF3623"/>
    <w:multiLevelType w:val="hybridMultilevel"/>
    <w:tmpl w:val="52AAD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21DF3"/>
    <w:multiLevelType w:val="hybridMultilevel"/>
    <w:tmpl w:val="4CEC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F571B"/>
    <w:multiLevelType w:val="hybridMultilevel"/>
    <w:tmpl w:val="061A7F22"/>
    <w:lvl w:ilvl="0" w:tplc="5CCC5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34C94"/>
    <w:multiLevelType w:val="hybridMultilevel"/>
    <w:tmpl w:val="0D9E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147E9"/>
    <w:multiLevelType w:val="hybridMultilevel"/>
    <w:tmpl w:val="FFA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B0"/>
    <w:rsid w:val="0000314B"/>
    <w:rsid w:val="00011959"/>
    <w:rsid w:val="00035F99"/>
    <w:rsid w:val="00050DA4"/>
    <w:rsid w:val="00051BA0"/>
    <w:rsid w:val="0006665D"/>
    <w:rsid w:val="00072F59"/>
    <w:rsid w:val="00127E56"/>
    <w:rsid w:val="00150B1D"/>
    <w:rsid w:val="001528E6"/>
    <w:rsid w:val="001714C2"/>
    <w:rsid w:val="0018035C"/>
    <w:rsid w:val="00181E45"/>
    <w:rsid w:val="001A2309"/>
    <w:rsid w:val="001D514F"/>
    <w:rsid w:val="001F2D9A"/>
    <w:rsid w:val="0020361C"/>
    <w:rsid w:val="00211189"/>
    <w:rsid w:val="0022081F"/>
    <w:rsid w:val="00246699"/>
    <w:rsid w:val="00246FFF"/>
    <w:rsid w:val="00292CC1"/>
    <w:rsid w:val="00360D08"/>
    <w:rsid w:val="003B43BB"/>
    <w:rsid w:val="003E484A"/>
    <w:rsid w:val="003E62B1"/>
    <w:rsid w:val="00443E50"/>
    <w:rsid w:val="004453C4"/>
    <w:rsid w:val="00497DAA"/>
    <w:rsid w:val="004A329D"/>
    <w:rsid w:val="004B4F6A"/>
    <w:rsid w:val="004F270D"/>
    <w:rsid w:val="005205B0"/>
    <w:rsid w:val="005951EB"/>
    <w:rsid w:val="005B4FCE"/>
    <w:rsid w:val="006D2595"/>
    <w:rsid w:val="00716BF9"/>
    <w:rsid w:val="00740997"/>
    <w:rsid w:val="00740F7D"/>
    <w:rsid w:val="0074127C"/>
    <w:rsid w:val="00745058"/>
    <w:rsid w:val="007476F6"/>
    <w:rsid w:val="0077053F"/>
    <w:rsid w:val="007C69FB"/>
    <w:rsid w:val="007E5253"/>
    <w:rsid w:val="007F3F6F"/>
    <w:rsid w:val="00804B4D"/>
    <w:rsid w:val="008064EB"/>
    <w:rsid w:val="008201E5"/>
    <w:rsid w:val="008253B9"/>
    <w:rsid w:val="00847AE7"/>
    <w:rsid w:val="00856FA6"/>
    <w:rsid w:val="00866195"/>
    <w:rsid w:val="008B0E0D"/>
    <w:rsid w:val="00913D8A"/>
    <w:rsid w:val="00927C09"/>
    <w:rsid w:val="009459B9"/>
    <w:rsid w:val="009534D6"/>
    <w:rsid w:val="009711BA"/>
    <w:rsid w:val="009D0407"/>
    <w:rsid w:val="009E0753"/>
    <w:rsid w:val="00A31AFF"/>
    <w:rsid w:val="00A70FB4"/>
    <w:rsid w:val="00A85701"/>
    <w:rsid w:val="00A975FF"/>
    <w:rsid w:val="00B27D99"/>
    <w:rsid w:val="00B440BB"/>
    <w:rsid w:val="00B84C60"/>
    <w:rsid w:val="00B86360"/>
    <w:rsid w:val="00B86785"/>
    <w:rsid w:val="00BB43F8"/>
    <w:rsid w:val="00BD1E21"/>
    <w:rsid w:val="00BD3682"/>
    <w:rsid w:val="00C426E6"/>
    <w:rsid w:val="00C44C90"/>
    <w:rsid w:val="00C755FD"/>
    <w:rsid w:val="00C966C8"/>
    <w:rsid w:val="00D101FE"/>
    <w:rsid w:val="00D349E2"/>
    <w:rsid w:val="00DA0EA3"/>
    <w:rsid w:val="00DC545D"/>
    <w:rsid w:val="00DD77EA"/>
    <w:rsid w:val="00E01012"/>
    <w:rsid w:val="00E0292B"/>
    <w:rsid w:val="00E45C3A"/>
    <w:rsid w:val="00E526BB"/>
    <w:rsid w:val="00E7377F"/>
    <w:rsid w:val="00E76D02"/>
    <w:rsid w:val="00EA736D"/>
    <w:rsid w:val="00ED0CAF"/>
    <w:rsid w:val="00EE03AA"/>
    <w:rsid w:val="00EE5E97"/>
    <w:rsid w:val="00EF2CD0"/>
    <w:rsid w:val="00F121F0"/>
    <w:rsid w:val="00F527CF"/>
    <w:rsid w:val="00F622DA"/>
    <w:rsid w:val="00F90678"/>
    <w:rsid w:val="00FA427C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F2F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qFormat/>
    <w:rsid w:val="00BB43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B0"/>
  </w:style>
  <w:style w:type="paragraph" w:styleId="Footer">
    <w:name w:val="footer"/>
    <w:basedOn w:val="Normal"/>
    <w:link w:val="FooterChar"/>
    <w:uiPriority w:val="99"/>
    <w:unhideWhenUsed/>
    <w:rsid w:val="00520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B0"/>
  </w:style>
  <w:style w:type="character" w:styleId="Hyperlink">
    <w:name w:val="Hyperlink"/>
    <w:basedOn w:val="DefaultParagraphFont"/>
    <w:uiPriority w:val="99"/>
    <w:unhideWhenUsed/>
    <w:rsid w:val="005205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05B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05B0"/>
    <w:pPr>
      <w:ind w:left="720"/>
      <w:contextualSpacing/>
    </w:pPr>
  </w:style>
  <w:style w:type="paragraph" w:customStyle="1" w:styleId="p1">
    <w:name w:val="p1"/>
    <w:basedOn w:val="Normal"/>
    <w:rsid w:val="00497DAA"/>
    <w:pPr>
      <w:spacing w:after="180"/>
    </w:pPr>
    <w:rPr>
      <w:rFonts w:ascii="CAfont" w:hAnsi="CAfont" w:cs="Times New Roman"/>
      <w:color w:val="000000"/>
      <w:sz w:val="44"/>
      <w:szCs w:val="44"/>
      <w:lang w:eastAsia="ja-JP"/>
    </w:rPr>
  </w:style>
  <w:style w:type="paragraph" w:customStyle="1" w:styleId="p2">
    <w:name w:val="p2"/>
    <w:basedOn w:val="Normal"/>
    <w:rsid w:val="00497DAA"/>
    <w:pPr>
      <w:spacing w:after="630"/>
    </w:pPr>
    <w:rPr>
      <w:rFonts w:ascii="CAfont" w:hAnsi="CAfont" w:cs="Times New Roman"/>
      <w:color w:val="000000"/>
      <w:sz w:val="42"/>
      <w:szCs w:val="42"/>
      <w:lang w:eastAsia="ja-JP"/>
    </w:rPr>
  </w:style>
  <w:style w:type="paragraph" w:customStyle="1" w:styleId="p3">
    <w:name w:val="p3"/>
    <w:basedOn w:val="Normal"/>
    <w:rsid w:val="00497DAA"/>
    <w:rPr>
      <w:rFonts w:ascii="Helvetica Light" w:hAnsi="Helvetica Light" w:cs="Times New Roman"/>
      <w:color w:val="000000"/>
      <w:sz w:val="54"/>
      <w:szCs w:val="54"/>
      <w:lang w:eastAsia="ja-JP"/>
    </w:rPr>
  </w:style>
  <w:style w:type="character" w:customStyle="1" w:styleId="s1">
    <w:name w:val="s1"/>
    <w:basedOn w:val="DefaultParagraphFont"/>
    <w:rsid w:val="00497DAA"/>
  </w:style>
  <w:style w:type="character" w:customStyle="1" w:styleId="apple-converted-space">
    <w:name w:val="apple-converted-space"/>
    <w:basedOn w:val="DefaultParagraphFont"/>
    <w:rsid w:val="00497DAA"/>
  </w:style>
  <w:style w:type="table" w:styleId="TableGrid">
    <w:name w:val="Table Grid"/>
    <w:basedOn w:val="TableNormal"/>
    <w:uiPriority w:val="39"/>
    <w:rsid w:val="003B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47A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7D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7D"/>
    <w:rPr>
      <w:rFonts w:ascii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B43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rsid w:val="00BB43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B4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8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8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28E6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127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Albert</dc:creator>
  <cp:keywords/>
  <dc:description/>
  <cp:lastModifiedBy>Saul Albert</cp:lastModifiedBy>
  <cp:revision>28</cp:revision>
  <cp:lastPrinted>2018-01-23T21:53:00Z</cp:lastPrinted>
  <dcterms:created xsi:type="dcterms:W3CDTF">2018-01-23T21:53:00Z</dcterms:created>
  <dcterms:modified xsi:type="dcterms:W3CDTF">2019-02-03T20:58:00Z</dcterms:modified>
</cp:coreProperties>
</file>